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05" w:rsidRPr="00A67905" w:rsidRDefault="00A67905" w:rsidP="00753205">
      <w:pPr>
        <w:pStyle w:val="ab"/>
        <w:spacing w:before="0" w:beforeAutospacing="0" w:after="0" w:afterAutospacing="0" w:line="240" w:lineRule="atLeast"/>
        <w:rPr>
          <w:color w:val="000000"/>
        </w:rPr>
      </w:pPr>
    </w:p>
    <w:p w:rsidR="00065D58" w:rsidRDefault="00A67905" w:rsidP="00A67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3B4CF3" wp14:editId="0103F0E8">
            <wp:extent cx="6961782" cy="9586128"/>
            <wp:effectExtent l="0" t="0" r="0" b="0"/>
            <wp:docPr id="1" name="Рисунок 1" descr="D:\Сидорова\Без границ\Положение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дорова\Без границ\Положение 2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2" cy="958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51F" w:rsidRDefault="0032651F" w:rsidP="0032651F">
      <w:pPr>
        <w:pStyle w:val="a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B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Вокальное творчество</w:t>
      </w:r>
      <w:r w:rsidR="003F4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(академический, народный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эстрадный вокал)</w:t>
      </w:r>
    </w:p>
    <w:p w:rsidR="0032651F" w:rsidRDefault="0032651F" w:rsidP="0032651F">
      <w:pPr>
        <w:pStyle w:val="a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Декоративно-прикладное творчество (работы, выполненные в любой технике)</w:t>
      </w:r>
    </w:p>
    <w:p w:rsidR="0032651F" w:rsidRDefault="0032651F" w:rsidP="0032651F">
      <w:pPr>
        <w:pStyle w:val="a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Художественное творчество  (рисунки, выполненные в любой технике)</w:t>
      </w:r>
    </w:p>
    <w:p w:rsidR="0032651F" w:rsidRDefault="0032651F" w:rsidP="0032651F">
      <w:pPr>
        <w:pStyle w:val="a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Литературное чтение (поэзия и проза)</w:t>
      </w:r>
    </w:p>
    <w:p w:rsidR="0032651F" w:rsidRDefault="0032651F" w:rsidP="0032651F">
      <w:pPr>
        <w:pStyle w:val="a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Танцевальное творчество</w:t>
      </w:r>
    </w:p>
    <w:p w:rsidR="00D35832" w:rsidRPr="0023563D" w:rsidRDefault="00D35832" w:rsidP="0032651F">
      <w:pPr>
        <w:pStyle w:val="a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Оригинальный жанр</w:t>
      </w:r>
    </w:p>
    <w:p w:rsidR="0032651F" w:rsidRPr="008E381D" w:rsidRDefault="0032651F" w:rsidP="0032651F">
      <w:pPr>
        <w:pStyle w:val="ab"/>
        <w:shd w:val="clear" w:color="auto" w:fill="FFFFFF"/>
        <w:spacing w:before="0" w:beforeAutospacing="0" w:after="150" w:afterAutospacing="0"/>
        <w:jc w:val="both"/>
        <w:rPr>
          <w:rStyle w:val="ac"/>
          <w:i/>
          <w:sz w:val="28"/>
          <w:szCs w:val="28"/>
        </w:rPr>
      </w:pPr>
      <w:r w:rsidRPr="008E381D">
        <w:rPr>
          <w:rStyle w:val="ac"/>
          <w:i/>
          <w:sz w:val="28"/>
          <w:szCs w:val="28"/>
        </w:rPr>
        <w:t>3.2. Технические требования к оформлению конкурсных работ:</w:t>
      </w:r>
    </w:p>
    <w:p w:rsidR="0032651F" w:rsidRDefault="0032651F" w:rsidP="0032651F">
      <w:pPr>
        <w:pStyle w:val="ab"/>
        <w:shd w:val="clear" w:color="auto" w:fill="FFFFFF"/>
        <w:spacing w:before="0" w:beforeAutospacing="0" w:after="150" w:afterAutospacing="0"/>
        <w:jc w:val="both"/>
        <w:rPr>
          <w:rStyle w:val="ac"/>
          <w:b w:val="0"/>
          <w:sz w:val="28"/>
          <w:szCs w:val="28"/>
        </w:rPr>
      </w:pPr>
      <w:r w:rsidRPr="008E381D">
        <w:rPr>
          <w:rStyle w:val="ac"/>
          <w:sz w:val="28"/>
          <w:szCs w:val="28"/>
        </w:rPr>
        <w:t>Конкурсные работы принимаются в формате видеороликов</w:t>
      </w:r>
      <w:r w:rsidR="007E09B5">
        <w:rPr>
          <w:rStyle w:val="ac"/>
          <w:sz w:val="28"/>
          <w:szCs w:val="28"/>
        </w:rPr>
        <w:t>, фотографий</w:t>
      </w:r>
      <w:r w:rsidR="00931F56">
        <w:rPr>
          <w:rStyle w:val="ac"/>
          <w:sz w:val="28"/>
          <w:szCs w:val="28"/>
        </w:rPr>
        <w:t xml:space="preserve"> и презентаций</w:t>
      </w:r>
      <w:r w:rsidRPr="008E381D">
        <w:rPr>
          <w:rStyle w:val="ac"/>
          <w:sz w:val="28"/>
          <w:szCs w:val="28"/>
        </w:rPr>
        <w:t>.</w:t>
      </w:r>
    </w:p>
    <w:p w:rsidR="0032651F" w:rsidRPr="008E381D" w:rsidRDefault="0032651F" w:rsidP="0032651F">
      <w:pPr>
        <w:pStyle w:val="a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E381D">
        <w:rPr>
          <w:sz w:val="28"/>
          <w:szCs w:val="28"/>
        </w:rPr>
        <w:t xml:space="preserve">- Для номинаций: декоративно-прикладное творчество, художественное творчество – </w:t>
      </w:r>
      <w:r w:rsidR="00931F56">
        <w:rPr>
          <w:sz w:val="28"/>
          <w:szCs w:val="28"/>
        </w:rPr>
        <w:t>конкурсные материалы могут быть представлены в виде презентации с фотографиями поэтапного выполнения работы (должны быть видны руки конкурсанта) или в виде видеоролика, содержащего запись выполнения работы.</w:t>
      </w:r>
    </w:p>
    <w:p w:rsidR="0032651F" w:rsidRDefault="0032651F" w:rsidP="0032651F">
      <w:pPr>
        <w:pStyle w:val="a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E381D">
        <w:rPr>
          <w:rStyle w:val="ac"/>
          <w:sz w:val="28"/>
          <w:szCs w:val="28"/>
        </w:rPr>
        <w:t>- Для номинаций: вокальное творчество, литературное чтение</w:t>
      </w:r>
      <w:r>
        <w:rPr>
          <w:rStyle w:val="ac"/>
          <w:sz w:val="28"/>
          <w:szCs w:val="28"/>
        </w:rPr>
        <w:t>, танцевальное творчество</w:t>
      </w:r>
      <w:r w:rsidR="00D35832">
        <w:rPr>
          <w:rStyle w:val="ac"/>
          <w:sz w:val="28"/>
          <w:szCs w:val="28"/>
        </w:rPr>
        <w:t>, оригинальный жанр</w:t>
      </w:r>
      <w:r>
        <w:rPr>
          <w:rStyle w:val="ac"/>
          <w:sz w:val="28"/>
          <w:szCs w:val="28"/>
        </w:rPr>
        <w:t xml:space="preserve"> </w:t>
      </w:r>
      <w:r w:rsidRPr="008E381D">
        <w:rPr>
          <w:rStyle w:val="ac"/>
          <w:sz w:val="28"/>
          <w:szCs w:val="28"/>
        </w:rPr>
        <w:t xml:space="preserve">- </w:t>
      </w:r>
      <w:r w:rsidR="007E09B5">
        <w:rPr>
          <w:sz w:val="28"/>
          <w:szCs w:val="28"/>
        </w:rPr>
        <w:t>видео готового конкурсного номера</w:t>
      </w:r>
      <w:r w:rsidRPr="008E381D">
        <w:rPr>
          <w:sz w:val="28"/>
          <w:szCs w:val="28"/>
        </w:rPr>
        <w:t xml:space="preserve">. </w:t>
      </w:r>
    </w:p>
    <w:p w:rsidR="0032651F" w:rsidRPr="008E381D" w:rsidRDefault="0032651F" w:rsidP="0032651F">
      <w:pPr>
        <w:pStyle w:val="a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2651F" w:rsidRPr="008E381D" w:rsidRDefault="0032651F" w:rsidP="0032651F">
      <w:pPr>
        <w:pStyle w:val="a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381D">
        <w:rPr>
          <w:rStyle w:val="ac"/>
          <w:sz w:val="28"/>
          <w:szCs w:val="28"/>
        </w:rPr>
        <w:t>К участию не допускается следующий конкурсный материал:</w:t>
      </w:r>
      <w:r w:rsidRPr="008E381D">
        <w:rPr>
          <w:sz w:val="28"/>
          <w:szCs w:val="28"/>
        </w:rPr>
        <w:br/>
        <w:t>- видео</w:t>
      </w:r>
      <w:r w:rsidR="007976D2">
        <w:rPr>
          <w:sz w:val="28"/>
          <w:szCs w:val="28"/>
        </w:rPr>
        <w:t>,</w:t>
      </w:r>
      <w:r w:rsidRPr="008E381D">
        <w:rPr>
          <w:sz w:val="28"/>
          <w:szCs w:val="28"/>
        </w:rPr>
        <w:t xml:space="preserve"> содержащее рекламу других фестивалей-конкурсов</w:t>
      </w:r>
      <w:r w:rsidR="00931F56">
        <w:rPr>
          <w:sz w:val="28"/>
          <w:szCs w:val="28"/>
        </w:rPr>
        <w:t>;</w:t>
      </w:r>
      <w:r w:rsidRPr="008E381D">
        <w:rPr>
          <w:sz w:val="28"/>
          <w:szCs w:val="28"/>
        </w:rPr>
        <w:br/>
        <w:t>- видео с рекламными логотипами</w:t>
      </w:r>
      <w:r w:rsidR="00931F56">
        <w:rPr>
          <w:sz w:val="28"/>
          <w:szCs w:val="28"/>
        </w:rPr>
        <w:t>;</w:t>
      </w:r>
      <w:r w:rsidRPr="008E381D">
        <w:rPr>
          <w:sz w:val="28"/>
          <w:szCs w:val="28"/>
        </w:rPr>
        <w:t> </w:t>
      </w:r>
      <w:r w:rsidRPr="008E381D">
        <w:rPr>
          <w:sz w:val="28"/>
          <w:szCs w:val="28"/>
        </w:rPr>
        <w:br/>
        <w:t>- видео с очень низким</w:t>
      </w:r>
      <w:r>
        <w:rPr>
          <w:sz w:val="28"/>
          <w:szCs w:val="28"/>
        </w:rPr>
        <w:t xml:space="preserve"> качеством звука/съемки</w:t>
      </w:r>
      <w:r w:rsidR="00931F56">
        <w:rPr>
          <w:sz w:val="28"/>
          <w:szCs w:val="28"/>
        </w:rPr>
        <w:t>;</w:t>
      </w:r>
      <w:r w:rsidRPr="008E381D">
        <w:rPr>
          <w:sz w:val="28"/>
          <w:szCs w:val="28"/>
        </w:rPr>
        <w:br/>
        <w:t>- видео с репе</w:t>
      </w:r>
      <w:r w:rsidR="00931F56">
        <w:rPr>
          <w:sz w:val="28"/>
          <w:szCs w:val="28"/>
        </w:rPr>
        <w:t>ртуаром нецензурного содержания;</w:t>
      </w:r>
      <w:r w:rsidRPr="008E381D">
        <w:rPr>
          <w:sz w:val="28"/>
          <w:szCs w:val="28"/>
        </w:rPr>
        <w:br/>
        <w:t>- Запрещается: выступление вокалистов под фонограмму «плюс».</w:t>
      </w:r>
    </w:p>
    <w:p w:rsidR="0032651F" w:rsidRPr="008E381D" w:rsidRDefault="0032651F" w:rsidP="0032651F">
      <w:pPr>
        <w:pStyle w:val="ab"/>
        <w:shd w:val="clear" w:color="auto" w:fill="FFFFFF"/>
        <w:spacing w:before="0" w:beforeAutospacing="0" w:after="150" w:afterAutospacing="0"/>
        <w:rPr>
          <w:b/>
          <w:i/>
          <w:color w:val="000000" w:themeColor="text1"/>
          <w:sz w:val="28"/>
          <w:szCs w:val="28"/>
        </w:rPr>
      </w:pPr>
      <w:r w:rsidRPr="008E381D">
        <w:rPr>
          <w:b/>
          <w:i/>
          <w:color w:val="000000" w:themeColor="text1"/>
          <w:sz w:val="28"/>
          <w:szCs w:val="28"/>
        </w:rPr>
        <w:t>3.3. Критерии оценивания конкурсных работ:</w:t>
      </w:r>
    </w:p>
    <w:p w:rsidR="0032651F" w:rsidRDefault="0032651F" w:rsidP="0032651F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426"/>
        <w:rPr>
          <w:color w:val="000000" w:themeColor="text1"/>
          <w:sz w:val="28"/>
          <w:szCs w:val="28"/>
        </w:rPr>
      </w:pPr>
      <w:r w:rsidRPr="00AA55EA">
        <w:rPr>
          <w:color w:val="000000" w:themeColor="text1"/>
          <w:sz w:val="28"/>
          <w:szCs w:val="28"/>
        </w:rPr>
        <w:t>Вокальное творчество</w:t>
      </w:r>
      <w:r>
        <w:rPr>
          <w:color w:val="000000" w:themeColor="text1"/>
          <w:sz w:val="28"/>
          <w:szCs w:val="28"/>
        </w:rPr>
        <w:t>: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музыкальность;</w:t>
      </w:r>
      <w:r w:rsidRPr="00AA55EA">
        <w:rPr>
          <w:color w:val="000000" w:themeColor="text1"/>
          <w:sz w:val="28"/>
          <w:szCs w:val="28"/>
        </w:rPr>
        <w:t xml:space="preserve"> 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65D58">
        <w:rPr>
          <w:color w:val="000000" w:themeColor="text1"/>
          <w:sz w:val="28"/>
          <w:szCs w:val="28"/>
        </w:rPr>
        <w:t>оригинальность исполнения</w:t>
      </w:r>
      <w:r>
        <w:rPr>
          <w:color w:val="000000" w:themeColor="text1"/>
          <w:sz w:val="28"/>
          <w:szCs w:val="28"/>
        </w:rPr>
        <w:t>;</w:t>
      </w:r>
      <w:r w:rsidRPr="00AA55EA">
        <w:rPr>
          <w:color w:val="000000" w:themeColor="text1"/>
          <w:sz w:val="28"/>
          <w:szCs w:val="28"/>
        </w:rPr>
        <w:t xml:space="preserve"> 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5EA">
        <w:rPr>
          <w:color w:val="000000" w:themeColor="text1"/>
          <w:sz w:val="28"/>
          <w:szCs w:val="28"/>
        </w:rPr>
        <w:t>чистот</w:t>
      </w:r>
      <w:r>
        <w:rPr>
          <w:color w:val="000000" w:themeColor="text1"/>
          <w:sz w:val="28"/>
          <w:szCs w:val="28"/>
        </w:rPr>
        <w:t>а интонации и качество звучания;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ind w:left="142" w:hanging="142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5EA">
        <w:rPr>
          <w:color w:val="000000" w:themeColor="text1"/>
          <w:sz w:val="28"/>
          <w:szCs w:val="28"/>
          <w:shd w:val="clear" w:color="auto" w:fill="FFFFFF"/>
        </w:rPr>
        <w:t xml:space="preserve">соответствие репертуара исполнительским возможностям и </w:t>
      </w:r>
      <w:r>
        <w:rPr>
          <w:color w:val="000000" w:themeColor="text1"/>
          <w:sz w:val="28"/>
          <w:szCs w:val="28"/>
          <w:shd w:val="clear" w:color="auto" w:fill="FFFFFF"/>
        </w:rPr>
        <w:t>возрасту        исполнителя: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AA55EA">
        <w:rPr>
          <w:color w:val="000000" w:themeColor="text1"/>
          <w:sz w:val="28"/>
          <w:szCs w:val="28"/>
          <w:shd w:val="clear" w:color="auto" w:fill="FFFFFF"/>
        </w:rPr>
        <w:t>исполнительское мастерство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65D58" w:rsidRDefault="00065D58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065D58" w:rsidRDefault="00065D58" w:rsidP="00065D58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Литературное чтение:</w:t>
      </w:r>
    </w:p>
    <w:p w:rsidR="00065D58" w:rsidRPr="00065D58" w:rsidRDefault="00065D58" w:rsidP="00065D5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5D58">
        <w:rPr>
          <w:sz w:val="28"/>
          <w:szCs w:val="28"/>
        </w:rPr>
        <w:t>- выразительность прочтения текста;</w:t>
      </w:r>
    </w:p>
    <w:p w:rsidR="00065D58" w:rsidRPr="00065D58" w:rsidRDefault="00065D58" w:rsidP="00065D5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5D58">
        <w:rPr>
          <w:sz w:val="28"/>
          <w:szCs w:val="28"/>
        </w:rPr>
        <w:t>- культура сценической речи;</w:t>
      </w:r>
    </w:p>
    <w:p w:rsidR="00065D58" w:rsidRPr="00065D58" w:rsidRDefault="00065D58" w:rsidP="00065D5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5D58">
        <w:rPr>
          <w:sz w:val="28"/>
          <w:szCs w:val="28"/>
        </w:rPr>
        <w:t>- артистизм;</w:t>
      </w:r>
    </w:p>
    <w:p w:rsidR="00065D58" w:rsidRPr="00065D58" w:rsidRDefault="00065D58" w:rsidP="00065D5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5D58">
        <w:rPr>
          <w:sz w:val="28"/>
          <w:szCs w:val="28"/>
        </w:rPr>
        <w:t xml:space="preserve"> - сценич</w:t>
      </w:r>
      <w:r>
        <w:rPr>
          <w:sz w:val="28"/>
          <w:szCs w:val="28"/>
        </w:rPr>
        <w:t>еская культура (внешний вид)</w:t>
      </w:r>
      <w:r w:rsidRPr="00065D58">
        <w:rPr>
          <w:sz w:val="28"/>
          <w:szCs w:val="28"/>
        </w:rPr>
        <w:t>;</w:t>
      </w:r>
    </w:p>
    <w:p w:rsidR="00065D58" w:rsidRPr="00065D58" w:rsidRDefault="00065D58" w:rsidP="00065D58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065D58">
        <w:rPr>
          <w:sz w:val="28"/>
          <w:szCs w:val="28"/>
        </w:rPr>
        <w:t>- соответствие репертуара возрастным особенностям</w:t>
      </w:r>
    </w:p>
    <w:p w:rsidR="0032651F" w:rsidRPr="00AA55EA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2651F" w:rsidRPr="00933C4A" w:rsidRDefault="0032651F" w:rsidP="0032651F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Декоративно-прикладное творчество: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оригинальность используемых материалов;</w:t>
      </w:r>
    </w:p>
    <w:p w:rsidR="00065D58" w:rsidRPr="00065D58" w:rsidRDefault="0032651F" w:rsidP="00065D58">
      <w:pPr>
        <w:pStyle w:val="ab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</w:t>
      </w:r>
      <w:r w:rsidR="00065D58" w:rsidRPr="00065D58">
        <w:rPr>
          <w:sz w:val="28"/>
          <w:szCs w:val="28"/>
        </w:rPr>
        <w:t>аккуратность исполнения;</w:t>
      </w:r>
    </w:p>
    <w:p w:rsidR="00065D58" w:rsidRPr="00065D58" w:rsidRDefault="00065D58" w:rsidP="00065D58">
      <w:pPr>
        <w:pStyle w:val="ab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065D58">
        <w:rPr>
          <w:sz w:val="28"/>
          <w:szCs w:val="28"/>
        </w:rPr>
        <w:lastRenderedPageBreak/>
        <w:t>-  владение выбранной техникой;</w:t>
      </w:r>
    </w:p>
    <w:p w:rsidR="0032651F" w:rsidRDefault="0032651F" w:rsidP="00065D58">
      <w:pPr>
        <w:pStyle w:val="ab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соответствие работы возрасту участника.</w:t>
      </w:r>
    </w:p>
    <w:p w:rsidR="0032651F" w:rsidRPr="00762442" w:rsidRDefault="0032651F" w:rsidP="0032651F">
      <w:pPr>
        <w:pStyle w:val="ab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</w:p>
    <w:p w:rsidR="0032651F" w:rsidRDefault="0032651F" w:rsidP="0032651F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Художественное творчество:</w:t>
      </w:r>
    </w:p>
    <w:p w:rsidR="0032651F" w:rsidRPr="00933C4A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065D58">
        <w:rPr>
          <w:sz w:val="28"/>
          <w:szCs w:val="28"/>
        </w:rPr>
        <w:t>-   </w:t>
      </w:r>
      <w:r w:rsidR="00065D58" w:rsidRPr="00065D58">
        <w:rPr>
          <w:sz w:val="28"/>
          <w:szCs w:val="28"/>
        </w:rPr>
        <w:t>аккуратность</w:t>
      </w:r>
      <w:r w:rsidR="00065D58">
        <w:rPr>
          <w:rFonts w:ascii="Georgia" w:hAnsi="Georgia"/>
          <w:color w:val="000080"/>
        </w:rPr>
        <w:t xml:space="preserve">, </w:t>
      </w:r>
      <w:r w:rsidRPr="00933C4A">
        <w:rPr>
          <w:color w:val="000000" w:themeColor="text1"/>
          <w:sz w:val="28"/>
          <w:szCs w:val="28"/>
        </w:rPr>
        <w:t>качество исполнения;</w:t>
      </w:r>
    </w:p>
    <w:p w:rsidR="0032651F" w:rsidRPr="00933C4A" w:rsidRDefault="0032651F" w:rsidP="0032651F">
      <w:pPr>
        <w:pStyle w:val="ab"/>
        <w:shd w:val="clear" w:color="auto" w:fill="FFFFFF"/>
        <w:spacing w:before="0" w:beforeAutospacing="0" w:after="0" w:afterAutospacing="0"/>
        <w:ind w:left="360" w:hanging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</w:t>
      </w:r>
      <w:r w:rsidRPr="00933C4A">
        <w:rPr>
          <w:color w:val="000000" w:themeColor="text1"/>
          <w:sz w:val="28"/>
          <w:szCs w:val="28"/>
        </w:rPr>
        <w:t>  оригинальность и индивидуальность работы;</w:t>
      </w:r>
    </w:p>
    <w:p w:rsidR="0032651F" w:rsidRPr="00933C4A" w:rsidRDefault="0032651F" w:rsidP="0032651F">
      <w:pPr>
        <w:pStyle w:val="ab"/>
        <w:shd w:val="clear" w:color="auto" w:fill="FFFFFF"/>
        <w:spacing w:before="0" w:beforeAutospacing="0" w:after="0" w:afterAutospacing="0"/>
        <w:ind w:left="360" w:hanging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   </w:t>
      </w:r>
      <w:r w:rsidRPr="00933C4A">
        <w:rPr>
          <w:color w:val="000000" w:themeColor="text1"/>
          <w:sz w:val="28"/>
          <w:szCs w:val="28"/>
        </w:rPr>
        <w:t>уровень художественного вкуса.</w:t>
      </w:r>
    </w:p>
    <w:p w:rsidR="0032651F" w:rsidRDefault="0032651F" w:rsidP="0032651F">
      <w:pPr>
        <w:pStyle w:val="ab"/>
        <w:shd w:val="clear" w:color="auto" w:fill="FFFFFF"/>
        <w:spacing w:before="0" w:beforeAutospacing="0" w:after="150" w:afterAutospacing="0"/>
        <w:ind w:left="426"/>
        <w:rPr>
          <w:color w:val="000000" w:themeColor="text1"/>
          <w:sz w:val="28"/>
          <w:szCs w:val="28"/>
        </w:rPr>
      </w:pPr>
    </w:p>
    <w:p w:rsidR="0032651F" w:rsidRDefault="0032651F" w:rsidP="0032651F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Танцевальное творчество: </w:t>
      </w:r>
    </w:p>
    <w:p w:rsidR="0032651F" w:rsidRPr="00933C4A" w:rsidRDefault="0032651F" w:rsidP="0032651F">
      <w:pPr>
        <w:pStyle w:val="ab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 </w:t>
      </w:r>
      <w:r w:rsidRPr="00933C4A">
        <w:rPr>
          <w:color w:val="000000" w:themeColor="text1"/>
          <w:sz w:val="28"/>
          <w:szCs w:val="28"/>
        </w:rPr>
        <w:t xml:space="preserve">создание сценического образа (совокупность средств и приемов </w:t>
      </w:r>
      <w:r>
        <w:rPr>
          <w:color w:val="000000" w:themeColor="text1"/>
          <w:sz w:val="28"/>
          <w:szCs w:val="28"/>
        </w:rPr>
        <w:t xml:space="preserve">        </w:t>
      </w:r>
      <w:r w:rsidRPr="00933C4A">
        <w:rPr>
          <w:color w:val="000000" w:themeColor="text1"/>
          <w:sz w:val="28"/>
          <w:szCs w:val="28"/>
        </w:rPr>
        <w:t>сценического поведения и исполнения);</w:t>
      </w:r>
    </w:p>
    <w:p w:rsidR="0032651F" w:rsidRPr="00933C4A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 </w:t>
      </w:r>
      <w:r w:rsidRPr="00933C4A">
        <w:rPr>
          <w:color w:val="000000" w:themeColor="text1"/>
          <w:sz w:val="28"/>
          <w:szCs w:val="28"/>
        </w:rPr>
        <w:t xml:space="preserve"> техничность исполнения;</w:t>
      </w:r>
    </w:p>
    <w:p w:rsidR="0032651F" w:rsidRPr="00933C4A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  </w:t>
      </w:r>
      <w:r w:rsidRPr="00933C4A">
        <w:rPr>
          <w:color w:val="000000" w:themeColor="text1"/>
          <w:sz w:val="28"/>
          <w:szCs w:val="28"/>
        </w:rPr>
        <w:t>эмоциональность и артистизм;</w:t>
      </w:r>
    </w:p>
    <w:p w:rsidR="0032651F" w:rsidRPr="00933C4A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 </w:t>
      </w:r>
      <w:r w:rsidRPr="00933C4A">
        <w:rPr>
          <w:color w:val="000000" w:themeColor="text1"/>
          <w:sz w:val="28"/>
          <w:szCs w:val="28"/>
        </w:rPr>
        <w:t xml:space="preserve"> уровень </w:t>
      </w:r>
      <w:r w:rsidR="00065D58">
        <w:rPr>
          <w:color w:val="000000" w:themeColor="text1"/>
          <w:sz w:val="28"/>
          <w:szCs w:val="28"/>
        </w:rPr>
        <w:t>сложности</w:t>
      </w:r>
      <w:r w:rsidRPr="00933C4A">
        <w:rPr>
          <w:color w:val="000000" w:themeColor="text1"/>
          <w:sz w:val="28"/>
          <w:szCs w:val="28"/>
        </w:rPr>
        <w:t>;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 </w:t>
      </w:r>
      <w:r w:rsidRPr="00933C4A">
        <w:rPr>
          <w:color w:val="000000" w:themeColor="text1"/>
          <w:sz w:val="28"/>
          <w:szCs w:val="28"/>
        </w:rPr>
        <w:t xml:space="preserve"> оригинальность исполнения.</w:t>
      </w:r>
    </w:p>
    <w:p w:rsidR="00D35832" w:rsidRDefault="00D35832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35832" w:rsidRDefault="00D35832" w:rsidP="00D35832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Оригинальный жанр: </w:t>
      </w:r>
    </w:p>
    <w:p w:rsidR="00D35832" w:rsidRDefault="00D35832" w:rsidP="00D35832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яркость и оригинальность художественного замысла</w:t>
      </w:r>
    </w:p>
    <w:p w:rsidR="00D35832" w:rsidRDefault="00D35832" w:rsidP="00D35832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культура исполнения</w:t>
      </w:r>
    </w:p>
    <w:p w:rsidR="00D35832" w:rsidRDefault="00D35832" w:rsidP="00D35832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артистизм</w:t>
      </w:r>
    </w:p>
    <w:p w:rsidR="00D35832" w:rsidRDefault="00D35832" w:rsidP="00D35832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использование художественного оформления (декорации, реквизит, и т.д.)</w:t>
      </w:r>
    </w:p>
    <w:p w:rsidR="0032651F" w:rsidRDefault="00D35832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32651F" w:rsidRDefault="00FE02C2" w:rsidP="0032651F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Возрастные категории</w:t>
      </w:r>
    </w:p>
    <w:p w:rsidR="0032651F" w:rsidRPr="00931F56" w:rsidRDefault="00FE02C2" w:rsidP="00FE02C2">
      <w:pPr>
        <w:pStyle w:val="ab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FE02C2">
        <w:rPr>
          <w:b/>
          <w:i/>
          <w:color w:val="000000" w:themeColor="text1"/>
          <w:sz w:val="28"/>
          <w:szCs w:val="28"/>
        </w:rPr>
        <w:t>4.1.</w:t>
      </w:r>
      <w:r>
        <w:rPr>
          <w:color w:val="000000" w:themeColor="text1"/>
          <w:sz w:val="28"/>
          <w:szCs w:val="28"/>
        </w:rPr>
        <w:t xml:space="preserve"> </w:t>
      </w:r>
      <w:r w:rsidR="0032651F">
        <w:rPr>
          <w:color w:val="000000" w:themeColor="text1"/>
          <w:sz w:val="28"/>
          <w:szCs w:val="28"/>
        </w:rPr>
        <w:t>Конкурсные работы оцениваются в соо</w:t>
      </w:r>
      <w:r w:rsidR="00931F56">
        <w:rPr>
          <w:color w:val="000000" w:themeColor="text1"/>
          <w:sz w:val="28"/>
          <w:szCs w:val="28"/>
        </w:rPr>
        <w:t>тветствии с возрастом участника:</w:t>
      </w:r>
    </w:p>
    <w:p w:rsidR="00931F56" w:rsidRPr="00931F56" w:rsidRDefault="00931F56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</w:t>
      </w:r>
      <w:r w:rsidR="00D35832">
        <w:rPr>
          <w:color w:val="000000" w:themeColor="text1"/>
          <w:sz w:val="28"/>
          <w:szCs w:val="28"/>
        </w:rPr>
        <w:t xml:space="preserve"> возрастная категория: 4</w:t>
      </w:r>
      <w:r>
        <w:rPr>
          <w:color w:val="000000" w:themeColor="text1"/>
          <w:sz w:val="28"/>
          <w:szCs w:val="28"/>
        </w:rPr>
        <w:t>-</w:t>
      </w:r>
      <w:r w:rsidR="00D358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 лет;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</w:t>
      </w:r>
      <w:r w:rsidR="00931F56">
        <w:rPr>
          <w:color w:val="000000" w:themeColor="text1"/>
          <w:sz w:val="28"/>
          <w:szCs w:val="28"/>
          <w:lang w:val="en-US"/>
        </w:rPr>
        <w:t>I</w:t>
      </w:r>
      <w:r w:rsidRPr="00C11F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возрастная категория: 7 – 9 лет;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II</w:t>
      </w:r>
      <w:r w:rsidR="00931F56">
        <w:rPr>
          <w:color w:val="000000" w:themeColor="text1"/>
          <w:sz w:val="28"/>
          <w:szCs w:val="28"/>
          <w:lang w:val="en-US"/>
        </w:rPr>
        <w:t>I</w:t>
      </w:r>
      <w:r w:rsidRPr="00C11F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возрастная категория: 10 -12 лет;</w:t>
      </w:r>
    </w:p>
    <w:p w:rsidR="0032651F" w:rsidRDefault="00931F56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V</w:t>
      </w:r>
      <w:r w:rsidR="0032651F">
        <w:rPr>
          <w:color w:val="000000" w:themeColor="text1"/>
          <w:sz w:val="28"/>
          <w:szCs w:val="28"/>
          <w:lang w:val="en-US"/>
        </w:rPr>
        <w:t>I</w:t>
      </w:r>
      <w:r w:rsidR="0032651F" w:rsidRPr="00C11F8D">
        <w:rPr>
          <w:color w:val="000000" w:themeColor="text1"/>
          <w:sz w:val="28"/>
          <w:szCs w:val="28"/>
        </w:rPr>
        <w:t xml:space="preserve"> </w:t>
      </w:r>
      <w:r w:rsidR="0032651F">
        <w:rPr>
          <w:color w:val="000000" w:themeColor="text1"/>
          <w:sz w:val="28"/>
          <w:szCs w:val="28"/>
        </w:rPr>
        <w:t>возрастная категория: 13-15 лет;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V</w:t>
      </w:r>
      <w:r>
        <w:rPr>
          <w:color w:val="000000" w:themeColor="text1"/>
          <w:sz w:val="28"/>
          <w:szCs w:val="28"/>
        </w:rPr>
        <w:t xml:space="preserve"> возрастная категория:</w:t>
      </w:r>
      <w:r w:rsidRPr="00C11F8D">
        <w:rPr>
          <w:color w:val="000000" w:themeColor="text1"/>
          <w:sz w:val="28"/>
          <w:szCs w:val="28"/>
        </w:rPr>
        <w:t xml:space="preserve"> </w:t>
      </w:r>
      <w:r w:rsidR="003F417F">
        <w:rPr>
          <w:color w:val="000000" w:themeColor="text1"/>
          <w:sz w:val="28"/>
          <w:szCs w:val="28"/>
        </w:rPr>
        <w:t>16-21 год;</w:t>
      </w:r>
    </w:p>
    <w:p w:rsidR="003F417F" w:rsidRPr="003F417F" w:rsidRDefault="003F417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V</w:t>
      </w:r>
      <w:r w:rsidR="00931F56">
        <w:rPr>
          <w:color w:val="000000" w:themeColor="text1"/>
          <w:sz w:val="28"/>
          <w:szCs w:val="28"/>
          <w:lang w:val="en-US"/>
        </w:rPr>
        <w:t>I</w:t>
      </w:r>
      <w:r w:rsidRPr="003F417F">
        <w:rPr>
          <w:color w:val="000000" w:themeColor="text1"/>
          <w:sz w:val="28"/>
          <w:szCs w:val="28"/>
        </w:rPr>
        <w:t xml:space="preserve"> </w:t>
      </w:r>
      <w:r w:rsidR="00F35CD1">
        <w:rPr>
          <w:color w:val="000000" w:themeColor="text1"/>
          <w:sz w:val="28"/>
          <w:szCs w:val="28"/>
        </w:rPr>
        <w:t>возрастная категория: смешанная</w:t>
      </w:r>
      <w:r w:rsidR="00D35832">
        <w:rPr>
          <w:color w:val="000000" w:themeColor="text1"/>
          <w:sz w:val="28"/>
          <w:szCs w:val="28"/>
        </w:rPr>
        <w:t xml:space="preserve"> (4 – 21 год)</w:t>
      </w:r>
      <w:r w:rsidR="00F35CD1">
        <w:rPr>
          <w:color w:val="000000" w:themeColor="text1"/>
          <w:sz w:val="28"/>
          <w:szCs w:val="28"/>
        </w:rPr>
        <w:t>.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C11F8D">
        <w:rPr>
          <w:b/>
          <w:color w:val="000000" w:themeColor="text1"/>
          <w:sz w:val="28"/>
          <w:szCs w:val="28"/>
        </w:rPr>
        <w:t xml:space="preserve">5. Условия участия в </w:t>
      </w:r>
      <w:r w:rsidR="00FE02C2">
        <w:rPr>
          <w:b/>
          <w:color w:val="000000" w:themeColor="text1"/>
          <w:sz w:val="28"/>
          <w:szCs w:val="28"/>
        </w:rPr>
        <w:t>конкурсе</w:t>
      </w:r>
    </w:p>
    <w:p w:rsidR="0032651F" w:rsidRDefault="0032651F" w:rsidP="00FE02C2">
      <w:pPr>
        <w:pStyle w:val="ab"/>
        <w:shd w:val="clear" w:color="auto" w:fill="FFFFFF"/>
        <w:spacing w:before="0" w:beforeAutospacing="0" w:after="0" w:afterAutospacing="0"/>
        <w:ind w:firstLine="708"/>
        <w:rPr>
          <w:b/>
          <w:i/>
          <w:color w:val="000000" w:themeColor="text1"/>
          <w:sz w:val="28"/>
          <w:szCs w:val="28"/>
        </w:rPr>
      </w:pPr>
      <w:r w:rsidRPr="004A5967">
        <w:rPr>
          <w:b/>
          <w:i/>
          <w:color w:val="000000" w:themeColor="text1"/>
          <w:sz w:val="28"/>
          <w:szCs w:val="28"/>
        </w:rPr>
        <w:t>5.1. Сроки проведения конкурса.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23C1">
        <w:rPr>
          <w:color w:val="000000" w:themeColor="text1"/>
          <w:sz w:val="28"/>
          <w:szCs w:val="28"/>
        </w:rPr>
        <w:t>Заявки и ко</w:t>
      </w:r>
      <w:r w:rsidR="00F35CD1" w:rsidRPr="004623C1">
        <w:rPr>
          <w:color w:val="000000" w:themeColor="text1"/>
          <w:sz w:val="28"/>
          <w:szCs w:val="28"/>
        </w:rPr>
        <w:t>н</w:t>
      </w:r>
      <w:r w:rsidR="00D35832" w:rsidRPr="004623C1">
        <w:rPr>
          <w:color w:val="000000" w:themeColor="text1"/>
          <w:sz w:val="28"/>
          <w:szCs w:val="28"/>
        </w:rPr>
        <w:t xml:space="preserve">курсные работы принимаются  с </w:t>
      </w:r>
      <w:r w:rsidR="00C11453">
        <w:rPr>
          <w:color w:val="000000" w:themeColor="text1"/>
          <w:sz w:val="28"/>
          <w:szCs w:val="28"/>
        </w:rPr>
        <w:t xml:space="preserve">5 </w:t>
      </w:r>
      <w:r w:rsidR="007E2006">
        <w:rPr>
          <w:color w:val="000000" w:themeColor="text1"/>
          <w:sz w:val="28"/>
          <w:szCs w:val="28"/>
        </w:rPr>
        <w:t xml:space="preserve">апреля </w:t>
      </w:r>
      <w:r w:rsidR="00D35832" w:rsidRPr="004623C1">
        <w:rPr>
          <w:color w:val="000000" w:themeColor="text1"/>
          <w:sz w:val="28"/>
          <w:szCs w:val="28"/>
        </w:rPr>
        <w:t xml:space="preserve"> по </w:t>
      </w:r>
      <w:r w:rsidR="00C11453">
        <w:rPr>
          <w:color w:val="000000" w:themeColor="text1"/>
          <w:sz w:val="28"/>
          <w:szCs w:val="28"/>
        </w:rPr>
        <w:t>19</w:t>
      </w:r>
      <w:r w:rsidRPr="004623C1">
        <w:rPr>
          <w:color w:val="000000" w:themeColor="text1"/>
          <w:sz w:val="28"/>
          <w:szCs w:val="28"/>
        </w:rPr>
        <w:t xml:space="preserve"> </w:t>
      </w:r>
      <w:r w:rsidR="00630A59" w:rsidRPr="004623C1">
        <w:rPr>
          <w:color w:val="000000" w:themeColor="text1"/>
          <w:sz w:val="28"/>
          <w:szCs w:val="28"/>
        </w:rPr>
        <w:t>апреля</w:t>
      </w:r>
      <w:r w:rsidRPr="004623C1">
        <w:rPr>
          <w:color w:val="000000" w:themeColor="text1"/>
          <w:sz w:val="28"/>
          <w:szCs w:val="28"/>
        </w:rPr>
        <w:t xml:space="preserve"> включительно. Подв</w:t>
      </w:r>
      <w:r w:rsidR="00D35832" w:rsidRPr="004623C1">
        <w:rPr>
          <w:color w:val="000000" w:themeColor="text1"/>
          <w:sz w:val="28"/>
          <w:szCs w:val="28"/>
        </w:rPr>
        <w:t xml:space="preserve">едение итогов – </w:t>
      </w:r>
      <w:r w:rsidR="00C11453">
        <w:rPr>
          <w:color w:val="000000" w:themeColor="text1"/>
          <w:sz w:val="28"/>
          <w:szCs w:val="28"/>
        </w:rPr>
        <w:t>до 30</w:t>
      </w:r>
      <w:r w:rsidR="007E2006">
        <w:rPr>
          <w:color w:val="000000" w:themeColor="text1"/>
          <w:sz w:val="28"/>
          <w:szCs w:val="28"/>
        </w:rPr>
        <w:t xml:space="preserve"> апреля</w:t>
      </w:r>
      <w:r w:rsidRPr="004623C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7E09B5">
        <w:rPr>
          <w:color w:val="000000" w:themeColor="text1"/>
          <w:sz w:val="28"/>
          <w:szCs w:val="28"/>
        </w:rPr>
        <w:t xml:space="preserve"> Рассылка наградных документов – </w:t>
      </w:r>
      <w:r w:rsidR="00C11453">
        <w:rPr>
          <w:color w:val="000000" w:themeColor="text1"/>
          <w:sz w:val="28"/>
          <w:szCs w:val="28"/>
        </w:rPr>
        <w:t>до 20</w:t>
      </w:r>
      <w:r w:rsidR="007E09B5">
        <w:rPr>
          <w:color w:val="000000" w:themeColor="text1"/>
          <w:sz w:val="28"/>
          <w:szCs w:val="28"/>
        </w:rPr>
        <w:t xml:space="preserve"> мая.</w:t>
      </w:r>
    </w:p>
    <w:p w:rsidR="0032651F" w:rsidRDefault="00FE6C1A" w:rsidP="00FE02C2">
      <w:pPr>
        <w:pStyle w:val="ab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участия в конкурсе необходимо фото/видео конкурсных работ загрузить на любой </w:t>
      </w:r>
      <w:proofErr w:type="spellStart"/>
      <w:r>
        <w:rPr>
          <w:color w:val="000000" w:themeColor="text1"/>
          <w:sz w:val="28"/>
          <w:szCs w:val="28"/>
        </w:rPr>
        <w:t>файлообменник</w:t>
      </w:r>
      <w:proofErr w:type="spellEnd"/>
      <w:r>
        <w:rPr>
          <w:color w:val="000000" w:themeColor="text1"/>
          <w:sz w:val="28"/>
          <w:szCs w:val="28"/>
        </w:rPr>
        <w:t xml:space="preserve"> или в любое об</w:t>
      </w:r>
      <w:r w:rsidR="001A3292">
        <w:rPr>
          <w:color w:val="000000" w:themeColor="text1"/>
          <w:sz w:val="28"/>
          <w:szCs w:val="28"/>
        </w:rPr>
        <w:t xml:space="preserve">лачное хранилище (облако </w:t>
      </w:r>
      <w:r w:rsidR="001A3292">
        <w:rPr>
          <w:color w:val="000000" w:themeColor="text1"/>
          <w:sz w:val="28"/>
          <w:szCs w:val="28"/>
          <w:lang w:val="en-US"/>
        </w:rPr>
        <w:t>Mail</w:t>
      </w:r>
      <w:r w:rsidR="001A3292">
        <w:rPr>
          <w:color w:val="000000" w:themeColor="text1"/>
          <w:sz w:val="28"/>
          <w:szCs w:val="28"/>
        </w:rPr>
        <w:t>, Я</w:t>
      </w:r>
      <w:r w:rsidR="007E09B5">
        <w:rPr>
          <w:color w:val="000000" w:themeColor="text1"/>
          <w:sz w:val="28"/>
          <w:szCs w:val="28"/>
        </w:rPr>
        <w:t xml:space="preserve">ндекс </w:t>
      </w:r>
      <w:r w:rsidR="001A3292">
        <w:rPr>
          <w:color w:val="000000" w:themeColor="text1"/>
          <w:sz w:val="28"/>
          <w:szCs w:val="28"/>
        </w:rPr>
        <w:t xml:space="preserve">диск </w:t>
      </w:r>
      <w:r>
        <w:rPr>
          <w:color w:val="000000" w:themeColor="text1"/>
          <w:sz w:val="28"/>
          <w:szCs w:val="28"/>
        </w:rPr>
        <w:t>и т.д.), ссылку прикрепить в форме заявки.</w:t>
      </w:r>
    </w:p>
    <w:p w:rsidR="00FE6C1A" w:rsidRPr="00A67905" w:rsidRDefault="00FE6C1A" w:rsidP="00A67905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Заявку заполнить в электронном виде по ссылке: </w:t>
      </w:r>
      <w:hyperlink r:id="rId10" w:history="1">
        <w:r w:rsidR="00F05B3E" w:rsidRPr="00F05B3E">
          <w:rPr>
            <w:rStyle w:val="ae"/>
            <w:sz w:val="28"/>
            <w:szCs w:val="28"/>
          </w:rPr>
          <w:t>https://forms.yandex.ru/u/65fae7ba90fa7b5b31623187</w:t>
        </w:r>
      </w:hyperlink>
    </w:p>
    <w:p w:rsidR="007C0BF7" w:rsidRPr="007C0BF7" w:rsidRDefault="0032651F" w:rsidP="00FE02C2">
      <w:pPr>
        <w:pStyle w:val="ab"/>
        <w:shd w:val="clear" w:color="auto" w:fill="FFFFFF"/>
        <w:spacing w:before="0" w:beforeAutospacing="0" w:after="0" w:afterAutospacing="0"/>
        <w:ind w:firstLine="708"/>
        <w:rPr>
          <w:color w:val="0000FF" w:themeColor="hyperlink"/>
          <w:sz w:val="28"/>
          <w:szCs w:val="28"/>
        </w:rPr>
      </w:pPr>
      <w:r w:rsidRPr="00630A59">
        <w:rPr>
          <w:color w:val="000000" w:themeColor="text1"/>
          <w:sz w:val="28"/>
          <w:szCs w:val="28"/>
        </w:rPr>
        <w:t xml:space="preserve">По всем вопросам обращаться: </w:t>
      </w:r>
      <w:hyperlink r:id="rId11" w:history="1">
        <w:r w:rsidRPr="00630A59">
          <w:rPr>
            <w:rStyle w:val="ae"/>
            <w:sz w:val="28"/>
            <w:szCs w:val="28"/>
            <w:u w:val="none"/>
            <w:lang w:val="en-US"/>
          </w:rPr>
          <w:t>ekaterina</w:t>
        </w:r>
        <w:r w:rsidRPr="00630A59">
          <w:rPr>
            <w:rStyle w:val="ae"/>
            <w:sz w:val="28"/>
            <w:szCs w:val="28"/>
            <w:u w:val="none"/>
          </w:rPr>
          <w:t>_</w:t>
        </w:r>
        <w:r w:rsidRPr="00630A59">
          <w:rPr>
            <w:rStyle w:val="ae"/>
            <w:sz w:val="28"/>
            <w:szCs w:val="28"/>
            <w:u w:val="none"/>
            <w:lang w:val="en-US"/>
          </w:rPr>
          <w:t>sidorova</w:t>
        </w:r>
        <w:r w:rsidRPr="00630A59">
          <w:rPr>
            <w:rStyle w:val="ae"/>
            <w:sz w:val="28"/>
            <w:szCs w:val="28"/>
            <w:u w:val="none"/>
          </w:rPr>
          <w:t>_79@</w:t>
        </w:r>
        <w:r w:rsidRPr="00630A59">
          <w:rPr>
            <w:rStyle w:val="ae"/>
            <w:sz w:val="28"/>
            <w:szCs w:val="28"/>
            <w:u w:val="none"/>
            <w:lang w:val="en-US"/>
          </w:rPr>
          <w:t>mail</w:t>
        </w:r>
        <w:r w:rsidRPr="00630A59">
          <w:rPr>
            <w:rStyle w:val="ae"/>
            <w:sz w:val="28"/>
            <w:szCs w:val="28"/>
            <w:u w:val="none"/>
          </w:rPr>
          <w:t>.</w:t>
        </w:r>
        <w:r w:rsidRPr="00630A59">
          <w:rPr>
            <w:rStyle w:val="ae"/>
            <w:sz w:val="28"/>
            <w:szCs w:val="28"/>
            <w:u w:val="none"/>
            <w:lang w:val="en-US"/>
          </w:rPr>
          <w:t>ru</w:t>
        </w:r>
      </w:hyperlink>
      <w:r w:rsidRPr="00630A59">
        <w:rPr>
          <w:color w:val="000000" w:themeColor="text1"/>
          <w:sz w:val="28"/>
          <w:szCs w:val="28"/>
        </w:rPr>
        <w:t xml:space="preserve">, </w:t>
      </w:r>
      <w:r w:rsidR="005B50FE" w:rsidRPr="00630A59">
        <w:rPr>
          <w:color w:val="000000" w:themeColor="text1"/>
          <w:sz w:val="28"/>
          <w:szCs w:val="28"/>
        </w:rPr>
        <w:t xml:space="preserve">группа в ВК: </w:t>
      </w:r>
      <w:hyperlink r:id="rId12" w:history="1">
        <w:r w:rsidR="005B50FE" w:rsidRPr="00630A59">
          <w:rPr>
            <w:rStyle w:val="ae"/>
            <w:sz w:val="28"/>
            <w:szCs w:val="28"/>
            <w:u w:val="none"/>
          </w:rPr>
          <w:t>https://vk.com/club194461798</w:t>
        </w:r>
      </w:hyperlink>
    </w:p>
    <w:p w:rsidR="0032651F" w:rsidRDefault="00D35832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Сидорова Екатерина Ивановна, </w:t>
      </w:r>
      <w:r w:rsidR="0032651F">
        <w:rPr>
          <w:color w:val="000000" w:themeColor="text1"/>
          <w:sz w:val="28"/>
          <w:szCs w:val="28"/>
        </w:rPr>
        <w:t>тел. 8</w:t>
      </w:r>
      <w:r w:rsidR="00F35CD1">
        <w:rPr>
          <w:color w:val="000000" w:themeColor="text1"/>
          <w:sz w:val="28"/>
          <w:szCs w:val="28"/>
        </w:rPr>
        <w:t> 982 469 39 54</w:t>
      </w:r>
    </w:p>
    <w:p w:rsidR="00A67905" w:rsidRPr="005005DE" w:rsidRDefault="00A67905" w:rsidP="0032651F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2651F" w:rsidRPr="00F05B3E" w:rsidRDefault="0032651F" w:rsidP="00FE02C2">
      <w:pPr>
        <w:pStyle w:val="ab"/>
        <w:shd w:val="clear" w:color="auto" w:fill="FFFFFF"/>
        <w:spacing w:before="0" w:beforeAutospacing="0" w:after="0" w:afterAutospacing="0"/>
        <w:ind w:firstLine="708"/>
        <w:rPr>
          <w:color w:val="FF0000"/>
          <w:sz w:val="28"/>
          <w:szCs w:val="28"/>
        </w:rPr>
      </w:pPr>
      <w:r w:rsidRPr="00FE02C2">
        <w:rPr>
          <w:b/>
          <w:i/>
          <w:color w:val="000000" w:themeColor="text1"/>
          <w:sz w:val="28"/>
          <w:szCs w:val="28"/>
        </w:rPr>
        <w:t>5.2.</w:t>
      </w:r>
      <w:r>
        <w:rPr>
          <w:b/>
          <w:color w:val="000000" w:themeColor="text1"/>
          <w:sz w:val="28"/>
          <w:szCs w:val="28"/>
        </w:rPr>
        <w:t xml:space="preserve"> </w:t>
      </w:r>
      <w:r w:rsidR="007C0BF7" w:rsidRPr="007C0BF7">
        <w:rPr>
          <w:b/>
          <w:color w:val="FF0000"/>
          <w:sz w:val="28"/>
          <w:szCs w:val="28"/>
        </w:rPr>
        <w:t>ВНИМАНИЕ!!! ОБРАЩАЕМ ВАШЕ ВНИМАНИЕ</w:t>
      </w:r>
      <w:r w:rsidR="007C0BF7" w:rsidRPr="00F05B3E">
        <w:rPr>
          <w:b/>
          <w:color w:val="FF0000"/>
          <w:sz w:val="28"/>
          <w:szCs w:val="28"/>
        </w:rPr>
        <w:t xml:space="preserve">!!! </w:t>
      </w:r>
      <w:r w:rsidR="00FE6C1A" w:rsidRPr="00F05B3E">
        <w:rPr>
          <w:color w:val="FF0000"/>
          <w:sz w:val="28"/>
          <w:szCs w:val="28"/>
        </w:rPr>
        <w:t>Ссылки на конкурсные работы должны быть открыты, доступны для просмотра</w:t>
      </w:r>
      <w:r w:rsidR="001A3292" w:rsidRPr="00F05B3E">
        <w:rPr>
          <w:color w:val="FF0000"/>
          <w:sz w:val="28"/>
          <w:szCs w:val="28"/>
        </w:rPr>
        <w:t xml:space="preserve">  без скачивания</w:t>
      </w:r>
      <w:r w:rsidR="00FE6C1A" w:rsidRPr="00F05B3E">
        <w:rPr>
          <w:color w:val="FF0000"/>
          <w:sz w:val="28"/>
          <w:szCs w:val="28"/>
        </w:rPr>
        <w:t xml:space="preserve">. </w:t>
      </w:r>
      <w:r w:rsidR="001A3292" w:rsidRPr="00F05B3E">
        <w:rPr>
          <w:color w:val="FF0000"/>
          <w:sz w:val="28"/>
          <w:szCs w:val="28"/>
        </w:rPr>
        <w:t xml:space="preserve"> Срок доступа к материалам открыт до момента окончания конкурса. </w:t>
      </w:r>
      <w:r w:rsidR="00FE6C1A" w:rsidRPr="00F05B3E">
        <w:rPr>
          <w:color w:val="FF0000"/>
          <w:sz w:val="28"/>
          <w:szCs w:val="28"/>
        </w:rPr>
        <w:t xml:space="preserve">Ответственность </w:t>
      </w:r>
      <w:r w:rsidR="00FE6C1A" w:rsidRPr="00F05B3E">
        <w:rPr>
          <w:color w:val="FF0000"/>
          <w:sz w:val="28"/>
          <w:szCs w:val="28"/>
        </w:rPr>
        <w:lastRenderedPageBreak/>
        <w:t xml:space="preserve">за корректность ссылок и срок их доступа </w:t>
      </w:r>
      <w:r w:rsidR="007976D2" w:rsidRPr="00F05B3E">
        <w:rPr>
          <w:color w:val="FF0000"/>
          <w:sz w:val="28"/>
          <w:szCs w:val="28"/>
        </w:rPr>
        <w:t>несёт</w:t>
      </w:r>
      <w:r w:rsidR="00FE6C1A" w:rsidRPr="00F05B3E">
        <w:rPr>
          <w:color w:val="FF0000"/>
          <w:sz w:val="28"/>
          <w:szCs w:val="28"/>
        </w:rPr>
        <w:t xml:space="preserve"> </w:t>
      </w:r>
      <w:r w:rsidR="007976D2" w:rsidRPr="00F05B3E">
        <w:rPr>
          <w:color w:val="FF0000"/>
          <w:sz w:val="28"/>
          <w:szCs w:val="28"/>
        </w:rPr>
        <w:t>заявитель.</w:t>
      </w:r>
      <w:r w:rsidR="007C0BF7" w:rsidRPr="00F05B3E">
        <w:rPr>
          <w:color w:val="FF0000"/>
          <w:sz w:val="28"/>
          <w:szCs w:val="28"/>
        </w:rPr>
        <w:t xml:space="preserve"> Перед подачей заявки, пожалуйста, проверьте ссылку на работоспособность. </w:t>
      </w:r>
    </w:p>
    <w:p w:rsidR="007976D2" w:rsidRDefault="007976D2" w:rsidP="007E09B5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2651F" w:rsidRDefault="00FE02C2" w:rsidP="0032651F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Финансовые условия</w:t>
      </w:r>
    </w:p>
    <w:p w:rsidR="0032651F" w:rsidRDefault="0032651F" w:rsidP="0032651F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2651F" w:rsidRDefault="00FE02C2" w:rsidP="00FE02C2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02C2">
        <w:rPr>
          <w:b/>
          <w:i/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32651F">
        <w:rPr>
          <w:sz w:val="28"/>
          <w:szCs w:val="28"/>
        </w:rPr>
        <w:t xml:space="preserve">Плата за участие в конкурсе с конкурсантов не взимается. Все расходы по оформлению наградных документов несёт Организатор конкурса. </w:t>
      </w:r>
    </w:p>
    <w:p w:rsidR="0032651F" w:rsidRDefault="0032651F" w:rsidP="00F968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2651F" w:rsidRDefault="0032651F" w:rsidP="00F968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1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  Жюри конкурса</w:t>
      </w:r>
    </w:p>
    <w:p w:rsidR="0032651F" w:rsidRPr="00C11F8D" w:rsidRDefault="0032651F" w:rsidP="00F968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51F" w:rsidRPr="00C11F8D" w:rsidRDefault="00FE02C2" w:rsidP="00FE02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2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51F" w:rsidRPr="00C1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конкурса формируется Организатором конкурса на основании персональных приглашений, направляемых предполагаемым членам жюри от имени Организатора конкурса.</w:t>
      </w:r>
    </w:p>
    <w:p w:rsidR="0032651F" w:rsidRDefault="00FE02C2" w:rsidP="00FE02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2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51F" w:rsidRPr="00C1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жюри может быть изменён в ходе конкурса, но не позднее последнего дня приёма заявок на участие в конкурсе.</w:t>
      </w:r>
    </w:p>
    <w:p w:rsidR="0032651F" w:rsidRDefault="0032651F" w:rsidP="0032651F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Подведение итогов и н</w:t>
      </w:r>
      <w:r w:rsidR="00FE0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аграждение</w:t>
      </w:r>
    </w:p>
    <w:p w:rsidR="0032651F" w:rsidRPr="00B923BF" w:rsidRDefault="0032651F" w:rsidP="00FE02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E02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8.1.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результатам участия жюри присуждает дипломы 1, 2 и 3 степени, дипломы участников.</w:t>
      </w:r>
      <w:r w:rsidR="003F41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Допускается дублирование призовых мест.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Возможно присуждение </w:t>
      </w:r>
      <w:r w:rsidR="00B923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Гран-при в каждой из номинаций, </w:t>
      </w:r>
      <w:r w:rsidR="00B923BF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специальных дипломов</w:t>
      </w:r>
      <w:r w:rsidRPr="00197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конкурсантам.</w:t>
      </w:r>
    </w:p>
    <w:p w:rsidR="00F968BC" w:rsidRPr="00C11F8D" w:rsidRDefault="00F968BC" w:rsidP="00FE02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Члены жюри, чьи обучающиеся принимают участие в Конкурсе, не оценивают эти работы.</w:t>
      </w:r>
    </w:p>
    <w:p w:rsidR="0032651F" w:rsidRPr="007976D2" w:rsidRDefault="0032651F" w:rsidP="00FE02C2">
      <w:pPr>
        <w:shd w:val="clear" w:color="auto" w:fill="FFFFFF"/>
        <w:spacing w:after="4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651F" w:rsidRPr="007976D2" w:rsidSect="0075320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E0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8.2.</w:t>
      </w:r>
      <w:r w:rsidRPr="0028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для скачивания наградных документов будет </w:t>
      </w:r>
      <w:r w:rsidR="003F417F" w:rsidRPr="00287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2872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417F" w:rsidRPr="0028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участника или р</w:t>
      </w:r>
      <w:r w:rsidR="00F05B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уководителя, указанную в заявке</w:t>
      </w:r>
      <w:r w:rsidR="00A67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E09B5" w:rsidRPr="007E09B5" w:rsidRDefault="007E09B5" w:rsidP="007E09B5">
      <w:pPr>
        <w:tabs>
          <w:tab w:val="left" w:pos="2100"/>
        </w:tabs>
      </w:pPr>
    </w:p>
    <w:sectPr w:rsidR="007E09B5" w:rsidRPr="007E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5C" w:rsidRDefault="00B3605C" w:rsidP="0032651F">
      <w:pPr>
        <w:spacing w:after="0" w:line="240" w:lineRule="auto"/>
      </w:pPr>
      <w:r>
        <w:separator/>
      </w:r>
    </w:p>
  </w:endnote>
  <w:endnote w:type="continuationSeparator" w:id="0">
    <w:p w:rsidR="00B3605C" w:rsidRDefault="00B3605C" w:rsidP="0032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5C" w:rsidRDefault="00B3605C" w:rsidP="0032651F">
      <w:pPr>
        <w:spacing w:after="0" w:line="240" w:lineRule="auto"/>
      </w:pPr>
      <w:r>
        <w:separator/>
      </w:r>
    </w:p>
  </w:footnote>
  <w:footnote w:type="continuationSeparator" w:id="0">
    <w:p w:rsidR="00B3605C" w:rsidRDefault="00B3605C" w:rsidP="00326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933"/>
    <w:multiLevelType w:val="multilevel"/>
    <w:tmpl w:val="32228B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23B4F9A"/>
    <w:multiLevelType w:val="hybridMultilevel"/>
    <w:tmpl w:val="E8BE5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513F7"/>
    <w:multiLevelType w:val="hybridMultilevel"/>
    <w:tmpl w:val="90E07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B390C"/>
    <w:multiLevelType w:val="hybridMultilevel"/>
    <w:tmpl w:val="700A9F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68"/>
    <w:rsid w:val="00065D58"/>
    <w:rsid w:val="000D743E"/>
    <w:rsid w:val="00197378"/>
    <w:rsid w:val="001A3292"/>
    <w:rsid w:val="00205FB9"/>
    <w:rsid w:val="0021002F"/>
    <w:rsid w:val="00251FDE"/>
    <w:rsid w:val="00263AEE"/>
    <w:rsid w:val="00287226"/>
    <w:rsid w:val="0032313A"/>
    <w:rsid w:val="0032651F"/>
    <w:rsid w:val="00375DC7"/>
    <w:rsid w:val="003F417F"/>
    <w:rsid w:val="004623C1"/>
    <w:rsid w:val="00494599"/>
    <w:rsid w:val="004A52C7"/>
    <w:rsid w:val="00552EAD"/>
    <w:rsid w:val="0059133D"/>
    <w:rsid w:val="005B50FE"/>
    <w:rsid w:val="00630A59"/>
    <w:rsid w:val="006A23ED"/>
    <w:rsid w:val="00721E59"/>
    <w:rsid w:val="00753205"/>
    <w:rsid w:val="00765368"/>
    <w:rsid w:val="007976D2"/>
    <w:rsid w:val="007C0BF7"/>
    <w:rsid w:val="007E09B5"/>
    <w:rsid w:val="007E2006"/>
    <w:rsid w:val="008162B2"/>
    <w:rsid w:val="00830D83"/>
    <w:rsid w:val="008A2FB0"/>
    <w:rsid w:val="00931F56"/>
    <w:rsid w:val="00937358"/>
    <w:rsid w:val="00A67905"/>
    <w:rsid w:val="00A94635"/>
    <w:rsid w:val="00AF09DF"/>
    <w:rsid w:val="00B3605C"/>
    <w:rsid w:val="00B923BF"/>
    <w:rsid w:val="00C11453"/>
    <w:rsid w:val="00C27A1F"/>
    <w:rsid w:val="00C32097"/>
    <w:rsid w:val="00C4258E"/>
    <w:rsid w:val="00C92483"/>
    <w:rsid w:val="00C9340A"/>
    <w:rsid w:val="00D35832"/>
    <w:rsid w:val="00DC69D2"/>
    <w:rsid w:val="00EC314B"/>
    <w:rsid w:val="00F05B3E"/>
    <w:rsid w:val="00F35CD1"/>
    <w:rsid w:val="00F968BC"/>
    <w:rsid w:val="00FE02C2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5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51F"/>
  </w:style>
  <w:style w:type="paragraph" w:styleId="a7">
    <w:name w:val="footer"/>
    <w:basedOn w:val="a"/>
    <w:link w:val="a8"/>
    <w:uiPriority w:val="99"/>
    <w:unhideWhenUsed/>
    <w:rsid w:val="0032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51F"/>
  </w:style>
  <w:style w:type="table" w:styleId="a9">
    <w:name w:val="Table Grid"/>
    <w:basedOn w:val="a1"/>
    <w:uiPriority w:val="59"/>
    <w:rsid w:val="0032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651F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2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651F"/>
    <w:rPr>
      <w:b/>
      <w:bCs/>
    </w:rPr>
  </w:style>
  <w:style w:type="paragraph" w:customStyle="1" w:styleId="ad">
    <w:name w:val="Базовый"/>
    <w:rsid w:val="0032651F"/>
    <w:pPr>
      <w:tabs>
        <w:tab w:val="left" w:pos="708"/>
      </w:tabs>
      <w:suppressAutoHyphens/>
    </w:pPr>
    <w:rPr>
      <w:rFonts w:ascii="Calibri" w:eastAsia="SimSun" w:hAnsi="Calibri" w:cs="Calibri"/>
    </w:rPr>
  </w:style>
  <w:style w:type="character" w:styleId="ae">
    <w:name w:val="Hyperlink"/>
    <w:basedOn w:val="a0"/>
    <w:uiPriority w:val="99"/>
    <w:unhideWhenUsed/>
    <w:rsid w:val="0032651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32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5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51F"/>
  </w:style>
  <w:style w:type="paragraph" w:styleId="a7">
    <w:name w:val="footer"/>
    <w:basedOn w:val="a"/>
    <w:link w:val="a8"/>
    <w:uiPriority w:val="99"/>
    <w:unhideWhenUsed/>
    <w:rsid w:val="0032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51F"/>
  </w:style>
  <w:style w:type="table" w:styleId="a9">
    <w:name w:val="Table Grid"/>
    <w:basedOn w:val="a1"/>
    <w:uiPriority w:val="59"/>
    <w:rsid w:val="0032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651F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2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651F"/>
    <w:rPr>
      <w:b/>
      <w:bCs/>
    </w:rPr>
  </w:style>
  <w:style w:type="paragraph" w:customStyle="1" w:styleId="ad">
    <w:name w:val="Базовый"/>
    <w:rsid w:val="0032651F"/>
    <w:pPr>
      <w:tabs>
        <w:tab w:val="left" w:pos="708"/>
      </w:tabs>
      <w:suppressAutoHyphens/>
    </w:pPr>
    <w:rPr>
      <w:rFonts w:ascii="Calibri" w:eastAsia="SimSun" w:hAnsi="Calibri" w:cs="Calibri"/>
    </w:rPr>
  </w:style>
  <w:style w:type="character" w:styleId="ae">
    <w:name w:val="Hyperlink"/>
    <w:basedOn w:val="a0"/>
    <w:uiPriority w:val="99"/>
    <w:unhideWhenUsed/>
    <w:rsid w:val="0032651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32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1944617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aterina_sidorova_79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yandex.ru/u/65fae7ba90fa7b5b316231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0C02-597D-46E1-AA35-4FF2518C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Kristall1</dc:creator>
  <cp:lastModifiedBy>Kristall31</cp:lastModifiedBy>
  <cp:revision>2</cp:revision>
  <cp:lastPrinted>2025-03-27T12:03:00Z</cp:lastPrinted>
  <dcterms:created xsi:type="dcterms:W3CDTF">2026-04-09T08:39:00Z</dcterms:created>
  <dcterms:modified xsi:type="dcterms:W3CDTF">2026-04-09T08:39:00Z</dcterms:modified>
</cp:coreProperties>
</file>